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6574" w14:textId="62885866" w:rsidR="00B41543" w:rsidRPr="00B41543" w:rsidRDefault="00B41543" w:rsidP="00B41543">
      <w:r w:rsidRPr="00B41543">
        <w:rPr>
          <w:b/>
          <w:bCs/>
        </w:rPr>
        <w:t>Naziv projekta</w:t>
      </w:r>
      <w:r>
        <w:rPr>
          <w:b/>
          <w:bCs/>
        </w:rPr>
        <w:t xml:space="preserve">: </w:t>
      </w:r>
      <w:r w:rsidRPr="00B41543">
        <w:rPr>
          <w:b/>
          <w:bCs/>
        </w:rPr>
        <w:t>Ma što će meni izbori?</w:t>
      </w:r>
    </w:p>
    <w:p w14:paraId="1CF1CF76" w14:textId="77777777" w:rsidR="00B41543" w:rsidRPr="00B41543" w:rsidRDefault="00B41543" w:rsidP="00B41543">
      <w:pPr>
        <w:rPr>
          <w:b/>
          <w:bCs/>
        </w:rPr>
      </w:pPr>
      <w:r w:rsidRPr="00B41543">
        <w:rPr>
          <w:b/>
          <w:bCs/>
        </w:rPr>
        <w:t>Kratki opis projekta</w:t>
      </w:r>
    </w:p>
    <w:p w14:paraId="03B09DD0" w14:textId="77777777" w:rsidR="00B41543" w:rsidRPr="00B41543" w:rsidRDefault="00B41543" w:rsidP="00B41543">
      <w:r w:rsidRPr="00B41543">
        <w:t>Projekt „Ma što će meni izbori?“ bavi se ravnodušnošću, nepovjerenjem i umorom građana, posebno mladih, prema izbornim procesima. Kroz razgovore, javne akcije i kreativne metode projekt otvara pitanje zašto velik broj ljudi ne izlazi na izbore i osjećaju da njihov glas nema stvarni utjecaj. Cilj nije promoviranje određene političke opcije, već poticanje kritičkog razmišljanja i osobne odgovornosti u demokratskom društvu.</w:t>
      </w:r>
    </w:p>
    <w:p w14:paraId="29A2F407" w14:textId="77777777" w:rsidR="00B41543" w:rsidRPr="00B41543" w:rsidRDefault="00B41543" w:rsidP="00B41543">
      <w:pPr>
        <w:rPr>
          <w:b/>
          <w:bCs/>
        </w:rPr>
      </w:pPr>
      <w:r w:rsidRPr="00B41543">
        <w:rPr>
          <w:b/>
          <w:bCs/>
        </w:rPr>
        <w:t>Ciljevi projekta</w:t>
      </w:r>
    </w:p>
    <w:p w14:paraId="6B78849C" w14:textId="77777777" w:rsidR="00B41543" w:rsidRPr="00B41543" w:rsidRDefault="00B41543" w:rsidP="00B41543">
      <w:pPr>
        <w:numPr>
          <w:ilvl w:val="0"/>
          <w:numId w:val="3"/>
        </w:numPr>
      </w:pPr>
      <w:r w:rsidRPr="00B41543">
        <w:t>propitati razloge apstinencije na izborima</w:t>
      </w:r>
    </w:p>
    <w:p w14:paraId="09844D3C" w14:textId="77777777" w:rsidR="00B41543" w:rsidRPr="00B41543" w:rsidRDefault="00B41543" w:rsidP="00B41543">
      <w:pPr>
        <w:numPr>
          <w:ilvl w:val="0"/>
          <w:numId w:val="3"/>
        </w:numPr>
      </w:pPr>
      <w:r w:rsidRPr="00B41543">
        <w:t>otvoriti prostor za iskren dijalog bez političke propagande</w:t>
      </w:r>
    </w:p>
    <w:p w14:paraId="3393B450" w14:textId="21616981" w:rsidR="00B41543" w:rsidRPr="00B41543" w:rsidRDefault="00B41543" w:rsidP="00B41543">
      <w:pPr>
        <w:numPr>
          <w:ilvl w:val="0"/>
          <w:numId w:val="3"/>
        </w:numPr>
      </w:pPr>
      <w:r w:rsidRPr="00B41543">
        <w:t xml:space="preserve">potaknuti </w:t>
      </w:r>
      <w:r w:rsidR="004F30D8">
        <w:t xml:space="preserve">mlade </w:t>
      </w:r>
      <w:r w:rsidRPr="00B41543">
        <w:t>građane na informirano sudjelovanje u društvu</w:t>
      </w:r>
    </w:p>
    <w:p w14:paraId="44793FC6" w14:textId="77777777" w:rsidR="00B41543" w:rsidRPr="00B41543" w:rsidRDefault="00B41543" w:rsidP="00B41543">
      <w:pPr>
        <w:numPr>
          <w:ilvl w:val="0"/>
          <w:numId w:val="3"/>
        </w:numPr>
      </w:pPr>
      <w:r w:rsidRPr="00B41543">
        <w:t>povećati vidljivost teme političke participacije u lokalnoj zajednici</w:t>
      </w:r>
    </w:p>
    <w:p w14:paraId="7A90592E" w14:textId="77777777" w:rsidR="00B41543" w:rsidRPr="00B41543" w:rsidRDefault="00B41543" w:rsidP="00B41543">
      <w:pPr>
        <w:rPr>
          <w:b/>
          <w:bCs/>
        </w:rPr>
      </w:pPr>
      <w:r w:rsidRPr="00B41543">
        <w:rPr>
          <w:b/>
          <w:bCs/>
        </w:rPr>
        <w:t>Ciljana skupina</w:t>
      </w:r>
    </w:p>
    <w:p w14:paraId="0EBA3A24" w14:textId="77777777" w:rsidR="00B41543" w:rsidRPr="00B41543" w:rsidRDefault="00B41543" w:rsidP="00B41543">
      <w:pPr>
        <w:numPr>
          <w:ilvl w:val="0"/>
          <w:numId w:val="4"/>
        </w:numPr>
      </w:pPr>
      <w:r w:rsidRPr="00B41543">
        <w:t>mladi (18–30 godina)</w:t>
      </w:r>
    </w:p>
    <w:p w14:paraId="753CC503" w14:textId="77777777" w:rsidR="00B41543" w:rsidRPr="00B41543" w:rsidRDefault="00B41543" w:rsidP="00B41543">
      <w:pPr>
        <w:numPr>
          <w:ilvl w:val="0"/>
          <w:numId w:val="4"/>
        </w:numPr>
      </w:pPr>
      <w:r w:rsidRPr="00B41543">
        <w:t xml:space="preserve">korisnici i posjetitelji Društvenog centra </w:t>
      </w:r>
      <w:proofErr w:type="spellStart"/>
      <w:r w:rsidRPr="00B41543">
        <w:t>Rojc</w:t>
      </w:r>
      <w:proofErr w:type="spellEnd"/>
    </w:p>
    <w:p w14:paraId="375EF190" w14:textId="77777777" w:rsidR="00B41543" w:rsidRPr="00B41543" w:rsidRDefault="00B41543" w:rsidP="00B41543">
      <w:pPr>
        <w:rPr>
          <w:b/>
          <w:bCs/>
        </w:rPr>
      </w:pPr>
      <w:r w:rsidRPr="00B41543">
        <w:rPr>
          <w:b/>
          <w:bCs/>
        </w:rPr>
        <w:t>Aktivnosti</w:t>
      </w:r>
    </w:p>
    <w:p w14:paraId="5065E353" w14:textId="3F678F77" w:rsidR="00B41543" w:rsidRDefault="00B41543" w:rsidP="00B41543">
      <w:pPr>
        <w:numPr>
          <w:ilvl w:val="0"/>
          <w:numId w:val="5"/>
        </w:numPr>
      </w:pPr>
      <w:r>
        <w:t>predavanje i prezentacije</w:t>
      </w:r>
    </w:p>
    <w:p w14:paraId="69F40043" w14:textId="3E00D0B3" w:rsidR="00B41543" w:rsidRPr="00B41543" w:rsidRDefault="00647AA5" w:rsidP="00B41543">
      <w:pPr>
        <w:numPr>
          <w:ilvl w:val="0"/>
          <w:numId w:val="5"/>
        </w:numPr>
      </w:pPr>
      <w:r>
        <w:t xml:space="preserve">World </w:t>
      </w:r>
      <w:proofErr w:type="spellStart"/>
      <w:r>
        <w:t>Caffe</w:t>
      </w:r>
      <w:proofErr w:type="spellEnd"/>
      <w:r>
        <w:t xml:space="preserve"> – </w:t>
      </w:r>
      <w:proofErr w:type="spellStart"/>
      <w:r>
        <w:t>Mislionica</w:t>
      </w:r>
      <w:proofErr w:type="spellEnd"/>
      <w:r>
        <w:t xml:space="preserve"> - </w:t>
      </w:r>
      <w:r w:rsidR="00B41543" w:rsidRPr="00B41543">
        <w:t xml:space="preserve">otvorena diskusija / tribina u </w:t>
      </w:r>
      <w:proofErr w:type="spellStart"/>
      <w:r w:rsidR="00B41543" w:rsidRPr="00B41543">
        <w:t>Rojcu</w:t>
      </w:r>
      <w:proofErr w:type="spellEnd"/>
    </w:p>
    <w:p w14:paraId="4FDFCEA9" w14:textId="77777777" w:rsidR="00647AA5" w:rsidRDefault="00647AA5" w:rsidP="00647AA5">
      <w:pPr>
        <w:numPr>
          <w:ilvl w:val="0"/>
          <w:numId w:val="5"/>
        </w:numPr>
      </w:pPr>
      <w:r>
        <w:t xml:space="preserve">otvaranje izložbe radova učenika i studenata </w:t>
      </w:r>
    </w:p>
    <w:p w14:paraId="53250FE6" w14:textId="77777777" w:rsidR="00647AA5" w:rsidRPr="00B41543" w:rsidRDefault="00647AA5" w:rsidP="00647AA5">
      <w:pPr>
        <w:ind w:left="720"/>
      </w:pPr>
    </w:p>
    <w:p w14:paraId="4AF769C1" w14:textId="77777777" w:rsidR="00B41543" w:rsidRPr="00B41543" w:rsidRDefault="00B41543" w:rsidP="00B41543">
      <w:pPr>
        <w:rPr>
          <w:b/>
          <w:bCs/>
        </w:rPr>
      </w:pPr>
      <w:r w:rsidRPr="00B41543">
        <w:rPr>
          <w:b/>
          <w:bCs/>
        </w:rPr>
        <w:t>Očekivani rezultati</w:t>
      </w:r>
    </w:p>
    <w:p w14:paraId="10A0DE25" w14:textId="77777777" w:rsidR="00B41543" w:rsidRPr="00B41543" w:rsidRDefault="00B41543" w:rsidP="00B41543">
      <w:pPr>
        <w:numPr>
          <w:ilvl w:val="0"/>
          <w:numId w:val="6"/>
        </w:numPr>
      </w:pPr>
      <w:r w:rsidRPr="00B41543">
        <w:t>veća vidljivost problema političke nezainteresiranosti</w:t>
      </w:r>
    </w:p>
    <w:p w14:paraId="0676DA6E" w14:textId="77777777" w:rsidR="00B41543" w:rsidRPr="00B41543" w:rsidRDefault="00B41543" w:rsidP="00B41543">
      <w:pPr>
        <w:numPr>
          <w:ilvl w:val="0"/>
          <w:numId w:val="6"/>
        </w:numPr>
      </w:pPr>
      <w:r w:rsidRPr="00B41543">
        <w:t>potaknuta rasprava bez ideoloških podjela</w:t>
      </w:r>
    </w:p>
    <w:p w14:paraId="18A66F27" w14:textId="77777777" w:rsidR="00B41543" w:rsidRPr="00B41543" w:rsidRDefault="00B41543" w:rsidP="00B41543">
      <w:pPr>
        <w:numPr>
          <w:ilvl w:val="0"/>
          <w:numId w:val="6"/>
        </w:numPr>
      </w:pPr>
      <w:r w:rsidRPr="00B41543">
        <w:t>jačanje osjećaja da je sudjelovanje izbor, ali i odgovornost</w:t>
      </w:r>
    </w:p>
    <w:p w14:paraId="6094C03B" w14:textId="482BB205" w:rsidR="00897D1C" w:rsidRDefault="00B41543" w:rsidP="00897D1C">
      <w:pPr>
        <w:numPr>
          <w:ilvl w:val="0"/>
          <w:numId w:val="6"/>
        </w:numPr>
      </w:pPr>
      <w:r w:rsidRPr="00B41543">
        <w:t xml:space="preserve">uključivanje mladih u javni prostor </w:t>
      </w:r>
      <w:proofErr w:type="spellStart"/>
      <w:r w:rsidRPr="00B41543">
        <w:t>Rojca</w:t>
      </w:r>
      <w:proofErr w:type="spellEnd"/>
    </w:p>
    <w:p w14:paraId="2EB91360" w14:textId="2043864E" w:rsidR="00897D1C" w:rsidRDefault="00897D1C" w:rsidP="00897D1C">
      <w:r>
        <w:t>VIDEO</w:t>
      </w:r>
    </w:p>
    <w:p w14:paraId="3D8089A5" w14:textId="0AA4782C" w:rsidR="00897D1C" w:rsidRDefault="00897D1C" w:rsidP="00897D1C">
      <w:hyperlink r:id="rId5" w:history="1">
        <w:r w:rsidRPr="00E77930">
          <w:rPr>
            <w:rStyle w:val="Hiperveza"/>
          </w:rPr>
          <w:t>https://studio.youtube.com/video/H6igoZLKu_o/edit</w:t>
        </w:r>
      </w:hyperlink>
    </w:p>
    <w:p w14:paraId="7CF98171" w14:textId="77777777" w:rsidR="00897D1C" w:rsidRPr="00B41543" w:rsidRDefault="00897D1C" w:rsidP="00897D1C"/>
    <w:sectPr w:rsidR="00897D1C" w:rsidRPr="00B41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24BF"/>
    <w:multiLevelType w:val="multilevel"/>
    <w:tmpl w:val="E44C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B4931"/>
    <w:multiLevelType w:val="multilevel"/>
    <w:tmpl w:val="5C50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720942"/>
    <w:multiLevelType w:val="multilevel"/>
    <w:tmpl w:val="B712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D601BB"/>
    <w:multiLevelType w:val="multilevel"/>
    <w:tmpl w:val="13FCF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0A04E2"/>
    <w:multiLevelType w:val="multilevel"/>
    <w:tmpl w:val="0290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3854F0"/>
    <w:multiLevelType w:val="multilevel"/>
    <w:tmpl w:val="8E28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8A7AD3"/>
    <w:multiLevelType w:val="multilevel"/>
    <w:tmpl w:val="84AC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8386811">
    <w:abstractNumId w:val="2"/>
  </w:num>
  <w:num w:numId="2" w16cid:durableId="1394235552">
    <w:abstractNumId w:val="3"/>
  </w:num>
  <w:num w:numId="3" w16cid:durableId="1530340636">
    <w:abstractNumId w:val="1"/>
  </w:num>
  <w:num w:numId="4" w16cid:durableId="426971754">
    <w:abstractNumId w:val="5"/>
  </w:num>
  <w:num w:numId="5" w16cid:durableId="269632435">
    <w:abstractNumId w:val="0"/>
  </w:num>
  <w:num w:numId="6" w16cid:durableId="1916281416">
    <w:abstractNumId w:val="6"/>
  </w:num>
  <w:num w:numId="7" w16cid:durableId="1410886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91"/>
    <w:rsid w:val="00006114"/>
    <w:rsid w:val="001355ED"/>
    <w:rsid w:val="004F30D8"/>
    <w:rsid w:val="00647AA5"/>
    <w:rsid w:val="00783041"/>
    <w:rsid w:val="00897D1C"/>
    <w:rsid w:val="00907B61"/>
    <w:rsid w:val="009B7E91"/>
    <w:rsid w:val="00B41543"/>
    <w:rsid w:val="00D723DD"/>
    <w:rsid w:val="00FD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88AE"/>
  <w15:chartTrackingRefBased/>
  <w15:docId w15:val="{6D929962-BA02-434F-84DC-383656ED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B7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B7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B7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B7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B7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B7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B7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B7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B7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7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B7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B7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B7E9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B7E9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B7E9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B7E9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B7E9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B7E9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B7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B7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B7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B7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7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B7E9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B7E9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B7E9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B7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B7E9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B7E91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897D1C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97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io.youtube.com/video/H6igoZLKu_o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Mofardin</dc:creator>
  <cp:keywords/>
  <dc:description/>
  <cp:lastModifiedBy>Gordana Mofardin</cp:lastModifiedBy>
  <cp:revision>7</cp:revision>
  <dcterms:created xsi:type="dcterms:W3CDTF">2026-01-06T09:08:00Z</dcterms:created>
  <dcterms:modified xsi:type="dcterms:W3CDTF">2026-01-06T09:47:00Z</dcterms:modified>
</cp:coreProperties>
</file>