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381431" w:rsidRDefault="00381431" w:rsidP="003D4883">
      <w:pPr>
        <w:spacing w:after="0"/>
        <w:jc w:val="both"/>
        <w:rPr>
          <w:rFonts w:cs="Times New Roman"/>
          <w:b/>
        </w:rPr>
      </w:pPr>
    </w:p>
    <w:p w:rsidR="00574010" w:rsidRPr="002176AB" w:rsidRDefault="00574010" w:rsidP="003D4883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TEHNIČKA ŠKOLA PULA</w:t>
      </w:r>
    </w:p>
    <w:p w:rsidR="00381431" w:rsidRPr="002176AB" w:rsidRDefault="00D96E9B" w:rsidP="009A17FC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CVEČIĆEV USPON 7,</w:t>
      </w:r>
    </w:p>
    <w:p w:rsidR="00381431" w:rsidRPr="002176AB" w:rsidRDefault="00381431" w:rsidP="00381431">
      <w:pPr>
        <w:spacing w:after="100" w:afterAutospacing="1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52100 Pula</w:t>
      </w:r>
    </w:p>
    <w:p w:rsidR="004D421F" w:rsidRPr="002176AB" w:rsidRDefault="004D421F" w:rsidP="004D421F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KLASA:100-01/2</w:t>
      </w:r>
      <w:r w:rsidR="004D3FCD" w:rsidRPr="002176AB">
        <w:rPr>
          <w:rFonts w:ascii="Arial" w:hAnsi="Arial" w:cs="Arial"/>
        </w:rPr>
        <w:t>2</w:t>
      </w:r>
      <w:r w:rsidRPr="002176AB">
        <w:rPr>
          <w:rFonts w:ascii="Arial" w:hAnsi="Arial" w:cs="Arial"/>
        </w:rPr>
        <w:t>-01/</w:t>
      </w:r>
    </w:p>
    <w:p w:rsidR="004D421F" w:rsidRPr="002176AB" w:rsidRDefault="004D421F" w:rsidP="004D421F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URBROJ:2168-23-01-2</w:t>
      </w:r>
      <w:r w:rsidR="004D3FCD" w:rsidRPr="002176AB">
        <w:rPr>
          <w:rFonts w:ascii="Arial" w:hAnsi="Arial" w:cs="Arial"/>
        </w:rPr>
        <w:t>2</w:t>
      </w:r>
      <w:r w:rsidRPr="002176AB">
        <w:rPr>
          <w:rFonts w:ascii="Arial" w:hAnsi="Arial" w:cs="Arial"/>
        </w:rPr>
        <w:t>-</w:t>
      </w:r>
    </w:p>
    <w:p w:rsidR="004D421F" w:rsidRPr="002176AB" w:rsidRDefault="004D421F" w:rsidP="00381431">
      <w:pPr>
        <w:spacing w:after="100" w:afterAutospacing="1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PULA,</w:t>
      </w:r>
      <w:r w:rsidR="004D3FCD" w:rsidRPr="002176AB">
        <w:rPr>
          <w:rFonts w:ascii="Arial" w:hAnsi="Arial" w:cs="Arial"/>
        </w:rPr>
        <w:t>22</w:t>
      </w:r>
      <w:r w:rsidRPr="002176AB">
        <w:rPr>
          <w:rFonts w:ascii="Arial" w:hAnsi="Arial" w:cs="Arial"/>
        </w:rPr>
        <w:t>.</w:t>
      </w:r>
      <w:r w:rsidR="004D3FCD" w:rsidRPr="002176AB">
        <w:rPr>
          <w:rFonts w:ascii="Arial" w:hAnsi="Arial" w:cs="Arial"/>
        </w:rPr>
        <w:t>08</w:t>
      </w:r>
      <w:r w:rsidRPr="002176AB">
        <w:rPr>
          <w:rFonts w:ascii="Arial" w:hAnsi="Arial" w:cs="Arial"/>
        </w:rPr>
        <w:t>.202</w:t>
      </w:r>
      <w:r w:rsidR="004D3FCD" w:rsidRPr="002176AB">
        <w:rPr>
          <w:rFonts w:ascii="Arial" w:hAnsi="Arial" w:cs="Arial"/>
        </w:rPr>
        <w:t>2</w:t>
      </w:r>
      <w:r w:rsidRPr="002176AB">
        <w:rPr>
          <w:rFonts w:ascii="Arial" w:hAnsi="Arial" w:cs="Arial"/>
        </w:rPr>
        <w:t>.</w:t>
      </w:r>
    </w:p>
    <w:p w:rsidR="00126CF9" w:rsidRPr="002176AB" w:rsidRDefault="00126CF9" w:rsidP="00126CF9">
      <w:pPr>
        <w:spacing w:after="0"/>
        <w:jc w:val="center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>Zaključak</w:t>
      </w:r>
      <w:r w:rsidR="00381431" w:rsidRPr="002176AB">
        <w:rPr>
          <w:rFonts w:ascii="Arial" w:hAnsi="Arial" w:cs="Arial"/>
          <w:b/>
        </w:rPr>
        <w:t xml:space="preserve"> sa 1.sjednice</w:t>
      </w:r>
    </w:p>
    <w:p w:rsidR="00381431" w:rsidRPr="002176AB" w:rsidRDefault="00126CF9" w:rsidP="00381431">
      <w:pPr>
        <w:spacing w:after="0"/>
        <w:jc w:val="center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>Povjerenstva za vrednovanje kandidata</w:t>
      </w:r>
    </w:p>
    <w:p w:rsidR="00381431" w:rsidRPr="002176AB" w:rsidRDefault="00381431" w:rsidP="00381431">
      <w:pPr>
        <w:spacing w:after="0"/>
        <w:jc w:val="both"/>
        <w:rPr>
          <w:rFonts w:ascii="Arial" w:hAnsi="Arial" w:cs="Arial"/>
          <w:b/>
        </w:rPr>
      </w:pPr>
    </w:p>
    <w:p w:rsidR="00574010" w:rsidRPr="002176AB" w:rsidRDefault="00AC1F9F" w:rsidP="00AC1F9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  <w:b/>
        </w:rPr>
        <w:t xml:space="preserve">Temeljem natječaja </w:t>
      </w:r>
      <w:r w:rsidR="00126CF9" w:rsidRPr="002176AB">
        <w:rPr>
          <w:rFonts w:ascii="Arial" w:hAnsi="Arial" w:cs="Arial"/>
          <w:b/>
        </w:rPr>
        <w:t>za prijam u radni odnos za radno mjesto</w:t>
      </w:r>
      <w:r w:rsidR="00962872" w:rsidRPr="002176AB">
        <w:rPr>
          <w:rFonts w:ascii="Arial" w:hAnsi="Arial" w:cs="Arial"/>
        </w:rPr>
        <w:t xml:space="preserve"> </w:t>
      </w:r>
      <w:r w:rsidR="00962872" w:rsidRPr="002176AB">
        <w:rPr>
          <w:rFonts w:ascii="Arial" w:hAnsi="Arial" w:cs="Arial"/>
          <w:b/>
        </w:rPr>
        <w:t xml:space="preserve">nastavnik/ica </w:t>
      </w:r>
      <w:r w:rsidR="002176AB">
        <w:rPr>
          <w:rFonts w:ascii="Arial" w:hAnsi="Arial" w:cs="Arial"/>
          <w:b/>
        </w:rPr>
        <w:t>engleskog jezika</w:t>
      </w:r>
      <w:r w:rsidR="00962872" w:rsidRPr="002176AB">
        <w:rPr>
          <w:rFonts w:ascii="Arial" w:hAnsi="Arial" w:cs="Arial"/>
          <w:b/>
        </w:rPr>
        <w:t xml:space="preserve"> ,</w:t>
      </w:r>
      <w:r w:rsidR="002176AB">
        <w:rPr>
          <w:rFonts w:ascii="Arial" w:hAnsi="Arial" w:cs="Arial"/>
          <w:b/>
        </w:rPr>
        <w:t>ne</w:t>
      </w:r>
      <w:r w:rsidR="00962872" w:rsidRPr="002176AB">
        <w:rPr>
          <w:rFonts w:ascii="Arial" w:hAnsi="Arial" w:cs="Arial"/>
          <w:b/>
        </w:rPr>
        <w:t xml:space="preserve">određeno puno radno vrijeme , </w:t>
      </w:r>
      <w:r w:rsidRPr="002176AB">
        <w:rPr>
          <w:rFonts w:ascii="Arial" w:hAnsi="Arial" w:cs="Arial"/>
          <w:b/>
        </w:rPr>
        <w:t>21</w:t>
      </w:r>
      <w:r w:rsidR="00962872" w:rsidRPr="002176AB">
        <w:rPr>
          <w:rFonts w:ascii="Arial" w:hAnsi="Arial" w:cs="Arial"/>
          <w:b/>
        </w:rPr>
        <w:t xml:space="preserve"> sat nastave tjedno, 1-izvršitelj /ica </w:t>
      </w:r>
      <w:r w:rsidR="00962872" w:rsidRPr="002176AB">
        <w:rPr>
          <w:rFonts w:ascii="Arial" w:hAnsi="Arial" w:cs="Arial"/>
        </w:rPr>
        <w:t>objavljen</w:t>
      </w:r>
      <w:r w:rsidR="00381431" w:rsidRPr="002176AB">
        <w:rPr>
          <w:rFonts w:ascii="Arial" w:hAnsi="Arial" w:cs="Arial"/>
        </w:rPr>
        <w:t>om</w:t>
      </w:r>
      <w:r w:rsidR="00962872" w:rsidRPr="002176AB">
        <w:rPr>
          <w:rFonts w:ascii="Arial" w:hAnsi="Arial" w:cs="Arial"/>
        </w:rPr>
        <w:t xml:space="preserve"> na mrežnim stranicama Hrvatskog zavoda za zapošljavanje , oglasnoj ploči škole i stranicama Tehničke škole Pula  od</w:t>
      </w:r>
      <w:r w:rsidR="00ED0FEE" w:rsidRPr="002176AB">
        <w:rPr>
          <w:rFonts w:ascii="Arial" w:hAnsi="Arial" w:cs="Arial"/>
        </w:rPr>
        <w:t xml:space="preserve"> </w:t>
      </w:r>
      <w:r w:rsidRPr="002176AB">
        <w:rPr>
          <w:rFonts w:ascii="Arial" w:hAnsi="Arial" w:cs="Arial"/>
        </w:rPr>
        <w:t>4</w:t>
      </w:r>
      <w:r w:rsidR="00962872" w:rsidRPr="002176AB">
        <w:rPr>
          <w:rFonts w:ascii="Arial" w:hAnsi="Arial" w:cs="Arial"/>
        </w:rPr>
        <w:t>.</w:t>
      </w:r>
      <w:r w:rsidRPr="002176AB">
        <w:rPr>
          <w:rFonts w:ascii="Arial" w:hAnsi="Arial" w:cs="Arial"/>
        </w:rPr>
        <w:t>kolovoza</w:t>
      </w:r>
      <w:r w:rsidR="00962872" w:rsidRPr="002176AB">
        <w:rPr>
          <w:rFonts w:ascii="Arial" w:hAnsi="Arial" w:cs="Arial"/>
        </w:rPr>
        <w:t xml:space="preserve"> do </w:t>
      </w:r>
      <w:r w:rsidRPr="002176AB">
        <w:rPr>
          <w:rFonts w:ascii="Arial" w:hAnsi="Arial" w:cs="Arial"/>
        </w:rPr>
        <w:t>11</w:t>
      </w:r>
      <w:r w:rsidR="00962872" w:rsidRPr="002176AB">
        <w:rPr>
          <w:rFonts w:ascii="Arial" w:hAnsi="Arial" w:cs="Arial"/>
        </w:rPr>
        <w:t>.</w:t>
      </w:r>
      <w:r w:rsidRPr="002176AB">
        <w:rPr>
          <w:rFonts w:ascii="Arial" w:hAnsi="Arial" w:cs="Arial"/>
        </w:rPr>
        <w:t>kolovoza</w:t>
      </w:r>
      <w:r w:rsidR="00962872" w:rsidRPr="002176AB">
        <w:rPr>
          <w:rFonts w:ascii="Arial" w:hAnsi="Arial" w:cs="Arial"/>
        </w:rPr>
        <w:t xml:space="preserve"> 202</w:t>
      </w:r>
      <w:r w:rsidRPr="002176AB">
        <w:rPr>
          <w:rFonts w:ascii="Arial" w:hAnsi="Arial" w:cs="Arial"/>
        </w:rPr>
        <w:t>2</w:t>
      </w:r>
      <w:r w:rsidR="00381431" w:rsidRPr="002176AB">
        <w:rPr>
          <w:rFonts w:ascii="Arial" w:hAnsi="Arial" w:cs="Arial"/>
        </w:rPr>
        <w:t>.godine</w:t>
      </w:r>
    </w:p>
    <w:p w:rsidR="00381431" w:rsidRPr="002176AB" w:rsidRDefault="00381431" w:rsidP="00381431">
      <w:pPr>
        <w:spacing w:after="0"/>
        <w:jc w:val="both"/>
        <w:rPr>
          <w:rFonts w:ascii="Arial" w:hAnsi="Arial" w:cs="Arial"/>
        </w:rPr>
      </w:pPr>
    </w:p>
    <w:p w:rsidR="00EF74DB" w:rsidRPr="002176AB" w:rsidRDefault="00962872" w:rsidP="00381431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Po</w:t>
      </w:r>
      <w:r w:rsidR="00574010" w:rsidRPr="002176AB">
        <w:rPr>
          <w:rFonts w:ascii="Arial" w:hAnsi="Arial" w:cs="Arial"/>
        </w:rPr>
        <w:t>vjerenstvo</w:t>
      </w:r>
      <w:r w:rsidR="00381431" w:rsidRPr="002176AB">
        <w:rPr>
          <w:rFonts w:ascii="Arial" w:hAnsi="Arial" w:cs="Arial"/>
        </w:rPr>
        <w:t xml:space="preserve"> za vrednovanje kandidata na 1. sjednici održanoj dana </w:t>
      </w:r>
      <w:r w:rsidR="002176AB">
        <w:rPr>
          <w:rFonts w:ascii="Arial" w:hAnsi="Arial" w:cs="Arial"/>
        </w:rPr>
        <w:t>19</w:t>
      </w:r>
      <w:r w:rsidR="00381431" w:rsidRPr="002176AB">
        <w:rPr>
          <w:rFonts w:ascii="Arial" w:hAnsi="Arial" w:cs="Arial"/>
        </w:rPr>
        <w:t xml:space="preserve">. </w:t>
      </w:r>
      <w:r w:rsidR="00AC1F9F" w:rsidRPr="002176AB">
        <w:rPr>
          <w:rFonts w:ascii="Arial" w:hAnsi="Arial" w:cs="Arial"/>
        </w:rPr>
        <w:t>kolovoza</w:t>
      </w:r>
      <w:r w:rsidR="00381431" w:rsidRPr="002176AB">
        <w:rPr>
          <w:rFonts w:ascii="Arial" w:hAnsi="Arial" w:cs="Arial"/>
        </w:rPr>
        <w:t xml:space="preserve"> 202</w:t>
      </w:r>
      <w:r w:rsidR="00AC1F9F" w:rsidRPr="002176AB">
        <w:rPr>
          <w:rFonts w:ascii="Arial" w:hAnsi="Arial" w:cs="Arial"/>
        </w:rPr>
        <w:t>2</w:t>
      </w:r>
      <w:r w:rsidR="00381431" w:rsidRPr="002176AB">
        <w:rPr>
          <w:rFonts w:ascii="Arial" w:hAnsi="Arial" w:cs="Arial"/>
        </w:rPr>
        <w:t xml:space="preserve">. </w:t>
      </w:r>
      <w:r w:rsidR="00635D29" w:rsidRPr="002176AB">
        <w:rPr>
          <w:rFonts w:ascii="Arial" w:hAnsi="Arial" w:cs="Arial"/>
        </w:rPr>
        <w:t xml:space="preserve">upućuje </w:t>
      </w:r>
    </w:p>
    <w:p w:rsidR="00635D29" w:rsidRPr="002176AB" w:rsidRDefault="00635D29" w:rsidP="00635D29">
      <w:pPr>
        <w:jc w:val="center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>POZIV</w:t>
      </w:r>
    </w:p>
    <w:p w:rsidR="00635D29" w:rsidRDefault="00635D29" w:rsidP="00635D29">
      <w:pPr>
        <w:jc w:val="both"/>
        <w:rPr>
          <w:rFonts w:ascii="Arial" w:hAnsi="Arial" w:cs="Arial"/>
          <w:b/>
        </w:rPr>
      </w:pPr>
      <w:r w:rsidRPr="002176AB">
        <w:rPr>
          <w:rFonts w:ascii="Arial" w:hAnsi="Arial" w:cs="Arial"/>
          <w:b/>
        </w:rPr>
        <w:t xml:space="preserve">kandidatima da u </w:t>
      </w:r>
      <w:r w:rsidR="00B8480E" w:rsidRPr="002176AB">
        <w:rPr>
          <w:rFonts w:ascii="Arial" w:hAnsi="Arial" w:cs="Arial"/>
          <w:b/>
        </w:rPr>
        <w:t>ponedjeljak</w:t>
      </w:r>
      <w:r w:rsidRPr="002176AB">
        <w:rPr>
          <w:rFonts w:ascii="Arial" w:hAnsi="Arial" w:cs="Arial"/>
          <w:b/>
        </w:rPr>
        <w:t xml:space="preserve">, </w:t>
      </w:r>
      <w:r w:rsidR="00B8480E" w:rsidRPr="002176AB">
        <w:rPr>
          <w:rFonts w:ascii="Arial" w:hAnsi="Arial" w:cs="Arial"/>
          <w:b/>
        </w:rPr>
        <w:t>29</w:t>
      </w:r>
      <w:r w:rsidRPr="002176AB">
        <w:rPr>
          <w:rFonts w:ascii="Arial" w:hAnsi="Arial" w:cs="Arial"/>
          <w:b/>
        </w:rPr>
        <w:t>.</w:t>
      </w:r>
      <w:r w:rsidR="00B8480E" w:rsidRPr="002176AB">
        <w:rPr>
          <w:rFonts w:ascii="Arial" w:hAnsi="Arial" w:cs="Arial"/>
          <w:b/>
        </w:rPr>
        <w:t>kolovoza</w:t>
      </w:r>
      <w:r w:rsidRPr="002176AB">
        <w:rPr>
          <w:rFonts w:ascii="Arial" w:hAnsi="Arial" w:cs="Arial"/>
          <w:b/>
        </w:rPr>
        <w:t xml:space="preserve"> 202</w:t>
      </w:r>
      <w:r w:rsidR="00B8480E" w:rsidRPr="002176AB">
        <w:rPr>
          <w:rFonts w:ascii="Arial" w:hAnsi="Arial" w:cs="Arial"/>
          <w:b/>
        </w:rPr>
        <w:t>2</w:t>
      </w:r>
      <w:r w:rsidRPr="002176AB">
        <w:rPr>
          <w:rFonts w:ascii="Arial" w:hAnsi="Arial" w:cs="Arial"/>
          <w:b/>
        </w:rPr>
        <w:t xml:space="preserve">. pristupe  razgovoru ( intervjuu )  u Tehničkoj školi Pula, u </w:t>
      </w:r>
      <w:r w:rsidR="002176AB">
        <w:rPr>
          <w:rFonts w:ascii="Arial" w:hAnsi="Arial" w:cs="Arial"/>
          <w:b/>
        </w:rPr>
        <w:t xml:space="preserve">ravnateljstvu škole </w:t>
      </w:r>
      <w:r w:rsidR="00ED0FEE" w:rsidRPr="002176AB">
        <w:rPr>
          <w:rFonts w:ascii="Arial" w:hAnsi="Arial" w:cs="Arial"/>
          <w:b/>
        </w:rPr>
        <w:t xml:space="preserve">, </w:t>
      </w:r>
      <w:r w:rsidR="002176AB">
        <w:rPr>
          <w:rFonts w:ascii="Arial" w:hAnsi="Arial" w:cs="Arial"/>
          <w:b/>
        </w:rPr>
        <w:t>drugi</w:t>
      </w:r>
      <w:r w:rsidR="00ED0FEE" w:rsidRPr="002176AB">
        <w:rPr>
          <w:rFonts w:ascii="Arial" w:hAnsi="Arial" w:cs="Arial"/>
          <w:b/>
        </w:rPr>
        <w:t xml:space="preserve"> kat.</w:t>
      </w:r>
    </w:p>
    <w:tbl>
      <w:tblPr>
        <w:tblStyle w:val="TableGrid"/>
        <w:tblW w:w="0" w:type="auto"/>
        <w:tblInd w:w="578" w:type="dxa"/>
        <w:tblLook w:val="04A0"/>
      </w:tblPr>
      <w:tblGrid>
        <w:gridCol w:w="558"/>
        <w:gridCol w:w="2729"/>
        <w:gridCol w:w="2155"/>
      </w:tblGrid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/>
        </w:tc>
        <w:tc>
          <w:tcPr>
            <w:tcW w:w="2729" w:type="dxa"/>
          </w:tcPr>
          <w:p w:rsidR="002176AB" w:rsidRPr="00B2282D" w:rsidRDefault="002176AB" w:rsidP="009471D2">
            <w:r>
              <w:t>Ime i prezime kandidata</w:t>
            </w:r>
          </w:p>
        </w:tc>
        <w:tc>
          <w:tcPr>
            <w:tcW w:w="2155" w:type="dxa"/>
          </w:tcPr>
          <w:p w:rsidR="002176AB" w:rsidRPr="00B2282D" w:rsidRDefault="002176AB" w:rsidP="009471D2">
            <w:r>
              <w:t>vrijeme intervjua</w:t>
            </w:r>
          </w:p>
        </w:tc>
      </w:tr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>
            <w:r>
              <w:t xml:space="preserve">1. </w:t>
            </w:r>
          </w:p>
        </w:tc>
        <w:tc>
          <w:tcPr>
            <w:tcW w:w="2729" w:type="dxa"/>
          </w:tcPr>
          <w:p w:rsidR="002176AB" w:rsidRPr="00B2282D" w:rsidRDefault="002176AB" w:rsidP="009471D2">
            <w:r>
              <w:t>Ivana Bančić Čupić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ind w:left="360"/>
            </w:pPr>
            <w:r>
              <w:t>11.00 – 11.15</w:t>
            </w:r>
          </w:p>
        </w:tc>
      </w:tr>
      <w:tr w:rsidR="002176AB" w:rsidRPr="00B2282D" w:rsidTr="009471D2">
        <w:trPr>
          <w:trHeight w:val="293"/>
        </w:trPr>
        <w:tc>
          <w:tcPr>
            <w:tcW w:w="558" w:type="dxa"/>
          </w:tcPr>
          <w:p w:rsidR="002176AB" w:rsidRPr="00B2282D" w:rsidRDefault="002176AB" w:rsidP="009471D2">
            <w:r>
              <w:t>2.</w:t>
            </w:r>
          </w:p>
        </w:tc>
        <w:tc>
          <w:tcPr>
            <w:tcW w:w="2729" w:type="dxa"/>
          </w:tcPr>
          <w:p w:rsidR="002176AB" w:rsidRPr="00B2282D" w:rsidRDefault="002176AB" w:rsidP="009471D2">
            <w:r>
              <w:t>Matea Lacmanović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jc w:val="center"/>
            </w:pPr>
            <w:r>
              <w:t>11.15 – 11.30</w:t>
            </w:r>
          </w:p>
        </w:tc>
      </w:tr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>
            <w:r>
              <w:t>3.</w:t>
            </w:r>
          </w:p>
        </w:tc>
        <w:tc>
          <w:tcPr>
            <w:tcW w:w="2729" w:type="dxa"/>
          </w:tcPr>
          <w:p w:rsidR="002176AB" w:rsidRPr="00B2282D" w:rsidRDefault="002176AB" w:rsidP="009471D2">
            <w:r>
              <w:t>Luana Moferdin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jc w:val="center"/>
            </w:pPr>
            <w:r>
              <w:t>11.30 – 11.45</w:t>
            </w:r>
          </w:p>
        </w:tc>
      </w:tr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>
            <w:r>
              <w:t>4.</w:t>
            </w:r>
          </w:p>
        </w:tc>
        <w:tc>
          <w:tcPr>
            <w:tcW w:w="2729" w:type="dxa"/>
          </w:tcPr>
          <w:p w:rsidR="002176AB" w:rsidRPr="00B2282D" w:rsidRDefault="002176AB" w:rsidP="009471D2">
            <w:r>
              <w:t>Ivan Peček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jc w:val="center"/>
            </w:pPr>
            <w:r>
              <w:t>11.45 – 12.00</w:t>
            </w:r>
          </w:p>
        </w:tc>
      </w:tr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>
            <w:r>
              <w:t>5.</w:t>
            </w:r>
          </w:p>
        </w:tc>
        <w:tc>
          <w:tcPr>
            <w:tcW w:w="2729" w:type="dxa"/>
          </w:tcPr>
          <w:p w:rsidR="002176AB" w:rsidRPr="00B2282D" w:rsidRDefault="002176AB" w:rsidP="009471D2">
            <w:r>
              <w:t>Ivana Radman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jc w:val="center"/>
            </w:pPr>
            <w:r>
              <w:t>12.00 – 12.15</w:t>
            </w:r>
          </w:p>
        </w:tc>
      </w:tr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>
            <w:r>
              <w:t>6.</w:t>
            </w:r>
          </w:p>
        </w:tc>
        <w:tc>
          <w:tcPr>
            <w:tcW w:w="2729" w:type="dxa"/>
          </w:tcPr>
          <w:p w:rsidR="002176AB" w:rsidRPr="00B2282D" w:rsidRDefault="002176AB" w:rsidP="009471D2">
            <w:r>
              <w:t>Nenad Stojković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jc w:val="center"/>
            </w:pPr>
            <w:r>
              <w:t>12.15 – 12.30</w:t>
            </w:r>
          </w:p>
        </w:tc>
      </w:tr>
      <w:tr w:rsidR="002176AB" w:rsidRPr="00B2282D" w:rsidTr="009471D2">
        <w:trPr>
          <w:trHeight w:val="293"/>
        </w:trPr>
        <w:tc>
          <w:tcPr>
            <w:tcW w:w="558" w:type="dxa"/>
          </w:tcPr>
          <w:p w:rsidR="002176AB" w:rsidRPr="00B2282D" w:rsidRDefault="002176AB" w:rsidP="009471D2">
            <w:r>
              <w:t>7.</w:t>
            </w:r>
          </w:p>
        </w:tc>
        <w:tc>
          <w:tcPr>
            <w:tcW w:w="2729" w:type="dxa"/>
          </w:tcPr>
          <w:p w:rsidR="002176AB" w:rsidRPr="00B2282D" w:rsidRDefault="002176AB" w:rsidP="009471D2">
            <w:r>
              <w:t>Hanifa Uka Kevrić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jc w:val="center"/>
            </w:pPr>
            <w:r>
              <w:t>12.30 – 12.45</w:t>
            </w:r>
          </w:p>
        </w:tc>
      </w:tr>
      <w:tr w:rsidR="002176AB" w:rsidRPr="00B2282D" w:rsidTr="009471D2">
        <w:trPr>
          <w:trHeight w:val="280"/>
        </w:trPr>
        <w:tc>
          <w:tcPr>
            <w:tcW w:w="558" w:type="dxa"/>
          </w:tcPr>
          <w:p w:rsidR="002176AB" w:rsidRPr="00B2282D" w:rsidRDefault="002176AB" w:rsidP="009471D2">
            <w:r>
              <w:t>8.</w:t>
            </w:r>
          </w:p>
        </w:tc>
        <w:tc>
          <w:tcPr>
            <w:tcW w:w="2729" w:type="dxa"/>
          </w:tcPr>
          <w:p w:rsidR="002176AB" w:rsidRDefault="002176AB" w:rsidP="009471D2">
            <w:r>
              <w:t>Aida Vidolin</w:t>
            </w:r>
          </w:p>
        </w:tc>
        <w:tc>
          <w:tcPr>
            <w:tcW w:w="2155" w:type="dxa"/>
          </w:tcPr>
          <w:p w:rsidR="002176AB" w:rsidRPr="00B2282D" w:rsidRDefault="002176AB" w:rsidP="009471D2">
            <w:pPr>
              <w:jc w:val="center"/>
            </w:pPr>
            <w:r>
              <w:t>12.45 – 13.00</w:t>
            </w:r>
          </w:p>
        </w:tc>
      </w:tr>
      <w:tr w:rsidR="002176AB" w:rsidTr="009471D2">
        <w:trPr>
          <w:trHeight w:val="280"/>
        </w:trPr>
        <w:tc>
          <w:tcPr>
            <w:tcW w:w="558" w:type="dxa"/>
          </w:tcPr>
          <w:p w:rsidR="002176AB" w:rsidRDefault="002176AB" w:rsidP="009471D2">
            <w:r>
              <w:t>9.</w:t>
            </w:r>
          </w:p>
        </w:tc>
        <w:tc>
          <w:tcPr>
            <w:tcW w:w="2729" w:type="dxa"/>
          </w:tcPr>
          <w:p w:rsidR="002176AB" w:rsidRDefault="002176AB" w:rsidP="009471D2">
            <w:r>
              <w:t>Veljko Vuković</w:t>
            </w:r>
          </w:p>
        </w:tc>
        <w:tc>
          <w:tcPr>
            <w:tcW w:w="2155" w:type="dxa"/>
          </w:tcPr>
          <w:p w:rsidR="002176AB" w:rsidRDefault="002176AB" w:rsidP="009471D2">
            <w:pPr>
              <w:jc w:val="center"/>
            </w:pPr>
            <w:r>
              <w:t>13.00 – 13.15</w:t>
            </w:r>
          </w:p>
        </w:tc>
      </w:tr>
      <w:tr w:rsidR="002176AB" w:rsidTr="009471D2">
        <w:trPr>
          <w:trHeight w:val="280"/>
        </w:trPr>
        <w:tc>
          <w:tcPr>
            <w:tcW w:w="558" w:type="dxa"/>
          </w:tcPr>
          <w:p w:rsidR="002176AB" w:rsidRDefault="002176AB" w:rsidP="009471D2">
            <w:r>
              <w:t>10.</w:t>
            </w:r>
          </w:p>
        </w:tc>
        <w:tc>
          <w:tcPr>
            <w:tcW w:w="2729" w:type="dxa"/>
          </w:tcPr>
          <w:p w:rsidR="002176AB" w:rsidRDefault="002176AB" w:rsidP="009471D2">
            <w:r>
              <w:t>Doris Zdravković</w:t>
            </w:r>
          </w:p>
        </w:tc>
        <w:tc>
          <w:tcPr>
            <w:tcW w:w="2155" w:type="dxa"/>
          </w:tcPr>
          <w:p w:rsidR="002176AB" w:rsidRDefault="002176AB" w:rsidP="009471D2">
            <w:pPr>
              <w:jc w:val="center"/>
            </w:pPr>
            <w:r>
              <w:t xml:space="preserve">13.15 – 13.30 </w:t>
            </w:r>
          </w:p>
        </w:tc>
      </w:tr>
    </w:tbl>
    <w:p w:rsidR="00635D29" w:rsidRPr="002176AB" w:rsidRDefault="00635D29" w:rsidP="00635D29">
      <w:pPr>
        <w:spacing w:after="0"/>
        <w:jc w:val="both"/>
        <w:rPr>
          <w:rFonts w:ascii="Arial" w:hAnsi="Arial" w:cs="Arial"/>
        </w:rPr>
      </w:pPr>
    </w:p>
    <w:p w:rsidR="00635D29" w:rsidRPr="002176AB" w:rsidRDefault="00635D29" w:rsidP="00635D29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 xml:space="preserve">Vrijeme trajanja razgovora (intervjua) : do </w:t>
      </w:r>
      <w:r w:rsidR="00B8480E" w:rsidRPr="002176AB">
        <w:rPr>
          <w:rFonts w:ascii="Arial" w:hAnsi="Arial" w:cs="Arial"/>
        </w:rPr>
        <w:t>15</w:t>
      </w:r>
      <w:r w:rsidRPr="002176AB">
        <w:rPr>
          <w:rFonts w:ascii="Arial" w:hAnsi="Arial" w:cs="Arial"/>
        </w:rPr>
        <w:t xml:space="preserve">  minuta</w:t>
      </w:r>
    </w:p>
    <w:p w:rsidR="00635D29" w:rsidRPr="002176AB" w:rsidRDefault="00635D29" w:rsidP="00635D29">
      <w:pPr>
        <w:spacing w:after="0"/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>Kandidat koji nije pristupio razgovoru (intervjuu), ne smatra se kandidatom natječajnog postupka.</w:t>
      </w:r>
    </w:p>
    <w:p w:rsidR="00635D29" w:rsidRPr="002176AB" w:rsidRDefault="00635D29" w:rsidP="00381431">
      <w:pPr>
        <w:spacing w:after="0"/>
        <w:jc w:val="both"/>
        <w:rPr>
          <w:rFonts w:ascii="Arial" w:hAnsi="Arial" w:cs="Arial"/>
        </w:rPr>
      </w:pPr>
    </w:p>
    <w:p w:rsidR="001C3F33" w:rsidRPr="002176AB" w:rsidRDefault="00C36588" w:rsidP="003D4883">
      <w:pPr>
        <w:jc w:val="both"/>
        <w:rPr>
          <w:rFonts w:ascii="Arial" w:hAnsi="Arial" w:cs="Arial"/>
        </w:rPr>
      </w:pP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Pr="002176AB">
        <w:rPr>
          <w:rFonts w:ascii="Arial" w:hAnsi="Arial" w:cs="Arial"/>
        </w:rPr>
        <w:tab/>
      </w:r>
      <w:r w:rsidR="00381431" w:rsidRPr="002176AB">
        <w:rPr>
          <w:rFonts w:ascii="Arial" w:hAnsi="Arial" w:cs="Arial"/>
        </w:rPr>
        <w:t>Povjerenstvo za natječaj</w:t>
      </w:r>
    </w:p>
    <w:sectPr w:rsidR="001C3F33" w:rsidRPr="002176AB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704"/>
    <w:multiLevelType w:val="hybridMultilevel"/>
    <w:tmpl w:val="B25C29DE"/>
    <w:lvl w:ilvl="0" w:tplc="E5FA3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40226"/>
    <w:multiLevelType w:val="hybridMultilevel"/>
    <w:tmpl w:val="051A1D90"/>
    <w:lvl w:ilvl="0" w:tplc="18EA1C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126CF9"/>
    <w:rsid w:val="00154178"/>
    <w:rsid w:val="00175610"/>
    <w:rsid w:val="0019513B"/>
    <w:rsid w:val="001C3F33"/>
    <w:rsid w:val="002176AB"/>
    <w:rsid w:val="002573A7"/>
    <w:rsid w:val="002C3727"/>
    <w:rsid w:val="00381431"/>
    <w:rsid w:val="003A72A4"/>
    <w:rsid w:val="003D4883"/>
    <w:rsid w:val="004628F5"/>
    <w:rsid w:val="00486A41"/>
    <w:rsid w:val="004A7908"/>
    <w:rsid w:val="004D3FCD"/>
    <w:rsid w:val="004D421F"/>
    <w:rsid w:val="00574010"/>
    <w:rsid w:val="005F37F6"/>
    <w:rsid w:val="00605A0E"/>
    <w:rsid w:val="00635D29"/>
    <w:rsid w:val="006914AE"/>
    <w:rsid w:val="006E1847"/>
    <w:rsid w:val="007D0F08"/>
    <w:rsid w:val="00805324"/>
    <w:rsid w:val="008F44C9"/>
    <w:rsid w:val="008F699A"/>
    <w:rsid w:val="00962872"/>
    <w:rsid w:val="00976426"/>
    <w:rsid w:val="009A17FC"/>
    <w:rsid w:val="009C1A99"/>
    <w:rsid w:val="009F3EA3"/>
    <w:rsid w:val="00AC1F9F"/>
    <w:rsid w:val="00AE512A"/>
    <w:rsid w:val="00B33DD4"/>
    <w:rsid w:val="00B50369"/>
    <w:rsid w:val="00B8480E"/>
    <w:rsid w:val="00BE5324"/>
    <w:rsid w:val="00C36588"/>
    <w:rsid w:val="00D565C7"/>
    <w:rsid w:val="00D96E9B"/>
    <w:rsid w:val="00E1171E"/>
    <w:rsid w:val="00ED0FEE"/>
    <w:rsid w:val="00EF74DB"/>
    <w:rsid w:val="00F21614"/>
    <w:rsid w:val="00F32B03"/>
    <w:rsid w:val="00F5083D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cp:lastPrinted>2021-10-14T12:05:00Z</cp:lastPrinted>
  <dcterms:created xsi:type="dcterms:W3CDTF">2022-08-22T12:08:00Z</dcterms:created>
  <dcterms:modified xsi:type="dcterms:W3CDTF">2022-08-22T12:13:00Z</dcterms:modified>
</cp:coreProperties>
</file>