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7E6AD5">
        <w:rPr>
          <w:rFonts w:cs="Times New Roman"/>
          <w:sz w:val="24"/>
          <w:szCs w:val="24"/>
        </w:rPr>
        <w:t>1</w:t>
      </w:r>
      <w:r w:rsidR="000C3718">
        <w:rPr>
          <w:rFonts w:cs="Times New Roman"/>
          <w:sz w:val="24"/>
          <w:szCs w:val="24"/>
        </w:rPr>
        <w:t>8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0C3718">
        <w:rPr>
          <w:rFonts w:cs="Times New Roman"/>
          <w:sz w:val="24"/>
          <w:szCs w:val="24"/>
        </w:rPr>
        <w:t>27</w:t>
      </w:r>
      <w:r w:rsidR="002E0354">
        <w:rPr>
          <w:rFonts w:cs="Times New Roman"/>
          <w:sz w:val="24"/>
          <w:szCs w:val="24"/>
        </w:rPr>
        <w:t>.</w:t>
      </w:r>
      <w:r w:rsidR="000C3718">
        <w:rPr>
          <w:rFonts w:cs="Times New Roman"/>
          <w:sz w:val="24"/>
          <w:szCs w:val="24"/>
        </w:rPr>
        <w:t>prosinac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641538">
        <w:rPr>
          <w:rFonts w:cs="Times New Roman"/>
          <w:b/>
          <w:sz w:val="24"/>
          <w:szCs w:val="24"/>
        </w:rPr>
        <w:t>28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641538">
        <w:rPr>
          <w:rFonts w:cs="Times New Roman"/>
          <w:b/>
          <w:sz w:val="24"/>
          <w:szCs w:val="24"/>
        </w:rPr>
        <w:t>utorak</w:t>
      </w:r>
      <w:r w:rsidR="007E6AD5">
        <w:rPr>
          <w:rFonts w:cs="Times New Roman"/>
          <w:b/>
          <w:sz w:val="24"/>
          <w:szCs w:val="24"/>
        </w:rPr>
        <w:t xml:space="preserve">, </w:t>
      </w:r>
      <w:r w:rsidR="00641538">
        <w:rPr>
          <w:rFonts w:cs="Times New Roman"/>
          <w:b/>
          <w:sz w:val="24"/>
          <w:szCs w:val="24"/>
        </w:rPr>
        <w:t>31</w:t>
      </w:r>
      <w:r w:rsidR="007E6AD5">
        <w:rPr>
          <w:rFonts w:cs="Times New Roman"/>
          <w:b/>
          <w:sz w:val="24"/>
          <w:szCs w:val="24"/>
        </w:rPr>
        <w:t>.</w:t>
      </w:r>
      <w:r w:rsidR="00641538">
        <w:rPr>
          <w:rFonts w:cs="Times New Roman"/>
          <w:b/>
          <w:sz w:val="24"/>
          <w:szCs w:val="24"/>
        </w:rPr>
        <w:t>siječnja</w:t>
      </w:r>
      <w:r w:rsidR="003C4ADF">
        <w:rPr>
          <w:rFonts w:cs="Times New Roman"/>
          <w:b/>
          <w:sz w:val="24"/>
          <w:szCs w:val="24"/>
        </w:rPr>
        <w:t xml:space="preserve"> </w:t>
      </w:r>
      <w:r w:rsidR="00F31BBF">
        <w:rPr>
          <w:rFonts w:cs="Times New Roman"/>
          <w:b/>
          <w:sz w:val="24"/>
          <w:szCs w:val="24"/>
        </w:rPr>
        <w:t>202</w:t>
      </w:r>
      <w:r w:rsidR="00641538">
        <w:rPr>
          <w:rFonts w:cs="Times New Roman"/>
          <w:b/>
          <w:sz w:val="24"/>
          <w:szCs w:val="24"/>
        </w:rPr>
        <w:t>3</w:t>
      </w:r>
      <w:r w:rsidR="00F31BBF">
        <w:rPr>
          <w:rFonts w:cs="Times New Roman"/>
          <w:b/>
          <w:sz w:val="24"/>
          <w:szCs w:val="24"/>
        </w:rPr>
        <w:t>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</w:t>
      </w:r>
      <w:r w:rsidR="00B849D9">
        <w:rPr>
          <w:rFonts w:cs="Times New Roman"/>
          <w:b/>
          <w:sz w:val="24"/>
          <w:szCs w:val="24"/>
        </w:rPr>
        <w:t>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7E6AD5">
        <w:rPr>
          <w:rFonts w:cs="Times New Roman"/>
          <w:b/>
          <w:sz w:val="24"/>
          <w:szCs w:val="24"/>
        </w:rPr>
        <w:t>1</w:t>
      </w:r>
      <w:r w:rsidR="00641538">
        <w:rPr>
          <w:rFonts w:cs="Times New Roman"/>
          <w:b/>
          <w:sz w:val="24"/>
          <w:szCs w:val="24"/>
        </w:rPr>
        <w:t>1</w:t>
      </w:r>
      <w:r w:rsidR="0094024B">
        <w:rPr>
          <w:rFonts w:cs="Times New Roman"/>
          <w:b/>
          <w:sz w:val="24"/>
          <w:szCs w:val="24"/>
        </w:rPr>
        <w:t>.</w:t>
      </w:r>
      <w:r w:rsidR="00E31A80">
        <w:rPr>
          <w:rFonts w:cs="Times New Roman"/>
          <w:b/>
          <w:sz w:val="24"/>
          <w:szCs w:val="24"/>
        </w:rPr>
        <w:t>00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641538">
        <w:rPr>
          <w:rFonts w:cs="Times New Roman"/>
          <w:b/>
          <w:sz w:val="24"/>
          <w:szCs w:val="24"/>
        </w:rPr>
        <w:t>sati.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641538">
        <w:rPr>
          <w:rFonts w:cs="Times New Roman"/>
          <w:sz w:val="24"/>
          <w:szCs w:val="24"/>
        </w:rPr>
        <w:t>27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2.Usvajanje </w:t>
      </w:r>
      <w:r w:rsidR="00641538">
        <w:rPr>
          <w:rFonts w:cs="Times New Roman"/>
          <w:sz w:val="24"/>
          <w:szCs w:val="24"/>
        </w:rPr>
        <w:t>Financijskog izvještaja za razdoblje od 01.01.2022.-31.12.2022.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641538">
        <w:rPr>
          <w:rFonts w:cs="Times New Roman"/>
          <w:sz w:val="24"/>
          <w:szCs w:val="24"/>
        </w:rPr>
        <w:t>Raspodjela rezultata po godišnjem obračunu za 2022. godinu.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641538">
        <w:rPr>
          <w:rFonts w:cs="Times New Roman"/>
          <w:sz w:val="24"/>
          <w:szCs w:val="24"/>
        </w:rPr>
        <w:t>Davanje prethodne suglasnosti za zasnivanje radnog odnosa temeljem natječaja objavljenog dana</w:t>
      </w:r>
      <w:r w:rsidR="00E9025A">
        <w:rPr>
          <w:rFonts w:cs="Times New Roman"/>
          <w:sz w:val="24"/>
          <w:szCs w:val="24"/>
        </w:rPr>
        <w:t xml:space="preserve"> 3.01.2023. do 10.01.2023</w:t>
      </w:r>
      <w:r w:rsidR="009C0584">
        <w:rPr>
          <w:rFonts w:cs="Times New Roman"/>
          <w:sz w:val="24"/>
          <w:szCs w:val="24"/>
        </w:rPr>
        <w:t xml:space="preserve"> za radna mjesta nastavnika strojarske skupine predmeta,nastavnika matematike i nastavnika fizike.</w:t>
      </w:r>
      <w:r w:rsidR="00E9025A">
        <w:rPr>
          <w:rFonts w:cs="Times New Roman"/>
          <w:sz w:val="24"/>
          <w:szCs w:val="24"/>
        </w:rPr>
        <w:t xml:space="preserve">  </w:t>
      </w:r>
    </w:p>
    <w:p w:rsidR="00E9025A" w:rsidRDefault="00E9025A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5.Izbor novog predsjednika Školskog odbora</w:t>
      </w:r>
      <w:r w:rsidR="009C058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 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</w:p>
    <w:p w:rsidR="00E9025A" w:rsidRDefault="00E9025A" w:rsidP="000D488C">
      <w:pPr>
        <w:ind w:left="4956" w:firstLine="708"/>
        <w:rPr>
          <w:rFonts w:cs="Times New Roman"/>
          <w:sz w:val="24"/>
          <w:szCs w:val="24"/>
        </w:rPr>
      </w:pPr>
    </w:p>
    <w:p w:rsidR="00E00288" w:rsidRDefault="002C09AF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81951">
        <w:rPr>
          <w:rFonts w:cs="Times New Roman"/>
          <w:sz w:val="24"/>
          <w:szCs w:val="24"/>
        </w:rPr>
        <w:t>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66A06"/>
    <w:rsid w:val="00076EDE"/>
    <w:rsid w:val="00095042"/>
    <w:rsid w:val="00096A64"/>
    <w:rsid w:val="000977F9"/>
    <w:rsid w:val="000A07C8"/>
    <w:rsid w:val="000B125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AFF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27B83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63F8E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628D"/>
    <w:rsid w:val="00B37253"/>
    <w:rsid w:val="00B375C3"/>
    <w:rsid w:val="00B57C89"/>
    <w:rsid w:val="00B61936"/>
    <w:rsid w:val="00B63D8C"/>
    <w:rsid w:val="00B6586C"/>
    <w:rsid w:val="00B65CE1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3B07-C108-4BD7-A7CB-3C94C6AD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2022-11-10T08:13:00Z</cp:lastPrinted>
  <dcterms:created xsi:type="dcterms:W3CDTF">2023-01-26T13:29:00Z</dcterms:created>
  <dcterms:modified xsi:type="dcterms:W3CDTF">2023-01-27T11:11:00Z</dcterms:modified>
</cp:coreProperties>
</file>